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B" w:rsidRDefault="001B2C6B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1B2C6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3"/>
        <w:gridCol w:w="2730"/>
        <w:gridCol w:w="3341"/>
        <w:gridCol w:w="1789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C0239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="00E426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C0239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1B2C6B" w:rsidRDefault="00531463" w:rsidP="001B2C6B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A3887" w:rsidRDefault="00D21624" w:rsidP="001B2C6B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23422">
        <w:rPr>
          <w:b/>
          <w:sz w:val="28"/>
          <w:szCs w:val="28"/>
        </w:rPr>
        <w:t>создании</w:t>
      </w:r>
      <w:r>
        <w:rPr>
          <w:b/>
          <w:sz w:val="28"/>
          <w:szCs w:val="28"/>
        </w:rPr>
        <w:t xml:space="preserve"> комиссии по </w:t>
      </w:r>
      <w:r w:rsidR="00FC3A83">
        <w:rPr>
          <w:b/>
          <w:sz w:val="28"/>
          <w:szCs w:val="28"/>
        </w:rPr>
        <w:t>приемке выполненных</w:t>
      </w:r>
      <w:r w:rsidR="00FC3A83" w:rsidRPr="00FC3A83">
        <w:rPr>
          <w:b/>
          <w:sz w:val="28"/>
          <w:szCs w:val="28"/>
        </w:rPr>
        <w:t xml:space="preserve"> работ по ликвидации свалки твердых  бытовых 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43:33:311601:564, не отвечающей требованиям природоохранного законодательства  </w:t>
      </w:r>
    </w:p>
    <w:p w:rsidR="00D21624" w:rsidRDefault="0043234F" w:rsidP="00746E19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</w:t>
      </w:r>
      <w:r w:rsidR="00D21624">
        <w:rPr>
          <w:sz w:val="28"/>
          <w:szCs w:val="28"/>
        </w:rPr>
        <w:t xml:space="preserve">авления в Российской Федерации» администрация Тужинского муниципального района </w:t>
      </w:r>
    </w:p>
    <w:p w:rsidR="0043234F" w:rsidRPr="004C5A4D" w:rsidRDefault="00D21624" w:rsidP="00DD5318">
      <w:pPr>
        <w:autoSpaceDE w:val="0"/>
        <w:autoSpaceDN w:val="0"/>
        <w:adjustRightInd w:val="0"/>
        <w:spacing w:line="300" w:lineRule="auto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4A3887">
        <w:rPr>
          <w:sz w:val="28"/>
          <w:szCs w:val="28"/>
        </w:rPr>
        <w:t>:</w:t>
      </w:r>
    </w:p>
    <w:p w:rsidR="0043234F" w:rsidRDefault="0043234F" w:rsidP="00746E19">
      <w:pPr>
        <w:autoSpaceDE w:val="0"/>
        <w:snapToGrid w:val="0"/>
        <w:spacing w:line="30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D21624">
        <w:rPr>
          <w:sz w:val="28"/>
          <w:szCs w:val="28"/>
        </w:rPr>
        <w:t xml:space="preserve">состав </w:t>
      </w:r>
      <w:r w:rsidR="00D21624" w:rsidRPr="00923422">
        <w:rPr>
          <w:sz w:val="28"/>
          <w:szCs w:val="28"/>
        </w:rPr>
        <w:t xml:space="preserve">комиссии </w:t>
      </w:r>
      <w:r w:rsidR="00923422" w:rsidRPr="00923422">
        <w:rPr>
          <w:sz w:val="28"/>
          <w:szCs w:val="28"/>
        </w:rPr>
        <w:t xml:space="preserve">по </w:t>
      </w:r>
      <w:r w:rsidR="00FC3A83">
        <w:rPr>
          <w:sz w:val="28"/>
          <w:szCs w:val="28"/>
        </w:rPr>
        <w:t>приемке</w:t>
      </w:r>
      <w:r w:rsidR="00FC3A83" w:rsidRPr="00FC3A83">
        <w:rPr>
          <w:sz w:val="28"/>
          <w:szCs w:val="28"/>
        </w:rPr>
        <w:t xml:space="preserve"> выполнен</w:t>
      </w:r>
      <w:r w:rsidR="00FC3A83">
        <w:rPr>
          <w:sz w:val="28"/>
          <w:szCs w:val="28"/>
        </w:rPr>
        <w:t>ных</w:t>
      </w:r>
      <w:r w:rsidR="00FC3A83" w:rsidRPr="00FC3A83">
        <w:rPr>
          <w:sz w:val="28"/>
          <w:szCs w:val="28"/>
        </w:rPr>
        <w:t xml:space="preserve"> работ по ликвидации свалки твердых  бытовых 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43:33:311601:564, не отвечающей требованиям природоохранного законодательства  </w:t>
      </w:r>
      <w:r w:rsidR="00923422">
        <w:rPr>
          <w:sz w:val="28"/>
          <w:szCs w:val="28"/>
        </w:rPr>
        <w:t>согласно приложения</w:t>
      </w:r>
      <w:r w:rsidRPr="00C11D1A">
        <w:rPr>
          <w:sz w:val="28"/>
          <w:szCs w:val="28"/>
        </w:rPr>
        <w:t>.</w:t>
      </w:r>
    </w:p>
    <w:p w:rsidR="000D013B" w:rsidRPr="00C11D1A" w:rsidRDefault="00FC3A83" w:rsidP="000D013B">
      <w:pPr>
        <w:autoSpaceDE w:val="0"/>
        <w:snapToGrid w:val="0"/>
        <w:spacing w:after="720"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F" w:rsidRPr="00C11D1A">
        <w:rPr>
          <w:sz w:val="28"/>
          <w:szCs w:val="28"/>
        </w:rPr>
        <w:t xml:space="preserve">. </w:t>
      </w:r>
      <w:r w:rsidR="000D013B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FC3A83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>Тужинского</w:t>
      </w:r>
    </w:p>
    <w:p w:rsidR="0043234F" w:rsidRDefault="0043234F" w:rsidP="000D01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</w:t>
      </w:r>
      <w:r w:rsidR="00FC3A83">
        <w:rPr>
          <w:color w:val="000000"/>
          <w:sz w:val="28"/>
          <w:szCs w:val="28"/>
        </w:rPr>
        <w:t>Л.В. Бледных</w:t>
      </w:r>
    </w:p>
    <w:p w:rsidR="001B2C6B" w:rsidRDefault="001B2C6B" w:rsidP="000D013B">
      <w:pPr>
        <w:jc w:val="both"/>
        <w:rPr>
          <w:color w:val="000000"/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3634AB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C02398">
        <w:rPr>
          <w:sz w:val="28"/>
          <w:szCs w:val="28"/>
        </w:rPr>
        <w:t>23.11.2021</w:t>
      </w:r>
      <w:r w:rsidR="004C538D" w:rsidRPr="003C6C5A">
        <w:rPr>
          <w:sz w:val="28"/>
          <w:szCs w:val="28"/>
        </w:rPr>
        <w:t xml:space="preserve">№  </w:t>
      </w:r>
      <w:r w:rsidR="00C02398">
        <w:rPr>
          <w:sz w:val="28"/>
          <w:szCs w:val="28"/>
        </w:rPr>
        <w:t>344</w:t>
      </w: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23422" w:rsidRDefault="00923422" w:rsidP="003634AB">
      <w:pPr>
        <w:spacing w:after="480"/>
        <w:jc w:val="center"/>
        <w:rPr>
          <w:b/>
          <w:sz w:val="28"/>
          <w:szCs w:val="28"/>
        </w:rPr>
      </w:pPr>
      <w:r w:rsidRPr="00923422">
        <w:rPr>
          <w:b/>
          <w:sz w:val="28"/>
          <w:szCs w:val="28"/>
        </w:rPr>
        <w:t xml:space="preserve">комиссии </w:t>
      </w:r>
      <w:r w:rsidR="00FC3A83" w:rsidRPr="00FC3A83">
        <w:rPr>
          <w:b/>
          <w:sz w:val="28"/>
          <w:szCs w:val="28"/>
        </w:rPr>
        <w:t xml:space="preserve">по приемке выполненных работ по ликвидации свалки твердых  бытовых 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43:33:311601:564, не отвечающей требованиям природоохранного законодательства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4638"/>
      </w:tblGrid>
      <w:tr w:rsidR="00923422" w:rsidTr="003634AB">
        <w:tc>
          <w:tcPr>
            <w:tcW w:w="5125" w:type="dxa"/>
          </w:tcPr>
          <w:p w:rsidR="000D013B" w:rsidRDefault="00FC3A83" w:rsidP="00A7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FC3A83" w:rsidRPr="000D013B" w:rsidRDefault="00FC3A83" w:rsidP="00A7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</w:tc>
        <w:tc>
          <w:tcPr>
            <w:tcW w:w="4638" w:type="dxa"/>
          </w:tcPr>
          <w:p w:rsidR="00923422" w:rsidRPr="000D013B" w:rsidRDefault="000D013B" w:rsidP="00E9175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175B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>Тужинского муниципального района, председатель комиссии</w:t>
            </w: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FC2CF8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НОГИНА</w:t>
            </w:r>
          </w:p>
          <w:p w:rsidR="000D013B" w:rsidRPr="000D013B" w:rsidRDefault="000D013B" w:rsidP="00FC2CF8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Наталья Юрьевна</w:t>
            </w:r>
          </w:p>
          <w:p w:rsidR="000D013B" w:rsidRPr="000D013B" w:rsidRDefault="000D013B" w:rsidP="00FC2CF8">
            <w:pPr>
              <w:jc w:val="both"/>
              <w:rPr>
                <w:sz w:val="28"/>
                <w:szCs w:val="28"/>
              </w:rPr>
            </w:pPr>
          </w:p>
          <w:p w:rsidR="000D013B" w:rsidRPr="000D013B" w:rsidRDefault="000D013B" w:rsidP="00FC2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0D013B" w:rsidRPr="000D013B" w:rsidRDefault="000D013B" w:rsidP="00FC2CF8">
            <w:pPr>
              <w:spacing w:after="240"/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- заведующий отделом жизнеобеспечения администрации Тужинского муниципального района,</w:t>
            </w:r>
            <w:r>
              <w:rPr>
                <w:sz w:val="28"/>
                <w:szCs w:val="28"/>
              </w:rPr>
              <w:t xml:space="preserve"> заместитель председателя</w:t>
            </w:r>
            <w:r w:rsidRPr="000D013B">
              <w:rPr>
                <w:sz w:val="28"/>
                <w:szCs w:val="28"/>
              </w:rPr>
              <w:t xml:space="preserve"> комиссии</w:t>
            </w:r>
          </w:p>
        </w:tc>
      </w:tr>
      <w:tr w:rsidR="000D013B" w:rsidTr="003634AB">
        <w:trPr>
          <w:trHeight w:val="1302"/>
        </w:trPr>
        <w:tc>
          <w:tcPr>
            <w:tcW w:w="5125" w:type="dxa"/>
          </w:tcPr>
          <w:p w:rsidR="000D013B" w:rsidRPr="000D013B" w:rsidRDefault="00E9175B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МУРСАТОВА</w:t>
            </w:r>
          </w:p>
          <w:p w:rsidR="000D013B" w:rsidRPr="000D013B" w:rsidRDefault="00E9175B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</w:t>
            </w:r>
            <w:r w:rsidR="000D013B" w:rsidRPr="000D013B">
              <w:rPr>
                <w:sz w:val="28"/>
                <w:szCs w:val="28"/>
              </w:rPr>
              <w:t xml:space="preserve"> Сергеевна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0D013B" w:rsidRPr="000D013B" w:rsidRDefault="000D013B" w:rsidP="006A1ACC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- главный специалист по ЖКХ, энергетике и экологии администрации Тужинского муниципального района, секретарь комиссии</w:t>
            </w:r>
          </w:p>
        </w:tc>
      </w:tr>
      <w:tr w:rsidR="000D013B" w:rsidTr="003634AB">
        <w:trPr>
          <w:trHeight w:val="585"/>
        </w:trPr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Члены комиссии: 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0D013B" w:rsidTr="003634AB">
        <w:tc>
          <w:tcPr>
            <w:tcW w:w="5125" w:type="dxa"/>
          </w:tcPr>
          <w:p w:rsidR="000D013B" w:rsidRDefault="00E9175B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ГРЕХНЕВ</w:t>
            </w:r>
          </w:p>
          <w:p w:rsidR="00E9175B" w:rsidRPr="000D013B" w:rsidRDefault="00E9175B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Евгеньевич</w:t>
            </w:r>
          </w:p>
        </w:tc>
        <w:tc>
          <w:tcPr>
            <w:tcW w:w="4638" w:type="dxa"/>
          </w:tcPr>
          <w:p w:rsidR="000D013B" w:rsidRPr="000D013B" w:rsidRDefault="000D013B" w:rsidP="00F8276C">
            <w:pPr>
              <w:spacing w:after="240"/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- </w:t>
            </w:r>
            <w:r w:rsidR="00F8276C">
              <w:rPr>
                <w:sz w:val="28"/>
                <w:szCs w:val="28"/>
              </w:rPr>
              <w:t>младший советник юстиции -прокурор Тужинского района</w:t>
            </w:r>
            <w:r w:rsidRPr="000D013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ЛАРИОНОВ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4638" w:type="dxa"/>
          </w:tcPr>
          <w:p w:rsidR="000D013B" w:rsidRDefault="000D013B" w:rsidP="000D013B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- главный специалист отдела охраны окружающей природной среды и экологической безопасности Кировской области по Арбажскому району</w:t>
            </w:r>
            <w:r w:rsidR="003634AB">
              <w:rPr>
                <w:sz w:val="28"/>
                <w:szCs w:val="28"/>
              </w:rPr>
              <w:t>(по согласованию)</w:t>
            </w:r>
          </w:p>
          <w:p w:rsidR="000D013B" w:rsidRPr="000D013B" w:rsidRDefault="000D013B" w:rsidP="000D013B">
            <w:pPr>
              <w:jc w:val="both"/>
              <w:rPr>
                <w:sz w:val="28"/>
                <w:szCs w:val="28"/>
              </w:rPr>
            </w:pP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lastRenderedPageBreak/>
              <w:t>СЕНТЕМОВ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638" w:type="dxa"/>
          </w:tcPr>
          <w:p w:rsidR="000D013B" w:rsidRPr="000D013B" w:rsidRDefault="000D013B" w:rsidP="00DD5318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- глава администрации Тужинского городского поселения </w:t>
            </w:r>
          </w:p>
          <w:p w:rsidR="000D013B" w:rsidRPr="000D013B" w:rsidRDefault="000D013B" w:rsidP="004C35D6">
            <w:pPr>
              <w:spacing w:after="240"/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(по согласованию)</w:t>
            </w:r>
          </w:p>
        </w:tc>
      </w:tr>
      <w:tr w:rsidR="000D013B" w:rsidTr="003634AB">
        <w:tc>
          <w:tcPr>
            <w:tcW w:w="5125" w:type="dxa"/>
          </w:tcPr>
          <w:p w:rsidR="000D013B" w:rsidRPr="000D013B" w:rsidRDefault="00F8276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ФЕДОРЧУК</w:t>
            </w:r>
          </w:p>
          <w:p w:rsidR="000D013B" w:rsidRPr="000D013B" w:rsidRDefault="00F8276C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Сергеевич</w:t>
            </w:r>
          </w:p>
        </w:tc>
        <w:tc>
          <w:tcPr>
            <w:tcW w:w="4638" w:type="dxa"/>
          </w:tcPr>
          <w:p w:rsidR="000D013B" w:rsidRPr="000D013B" w:rsidRDefault="000D013B" w:rsidP="00F8276C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- </w:t>
            </w:r>
            <w:r w:rsidR="00F8276C">
              <w:rPr>
                <w:sz w:val="28"/>
                <w:szCs w:val="28"/>
              </w:rPr>
              <w:t>ведущий специалист КИО АО «Куприт»</w:t>
            </w:r>
            <w:r w:rsidRPr="000D013B">
              <w:rPr>
                <w:sz w:val="28"/>
                <w:szCs w:val="28"/>
              </w:rPr>
              <w:t>(по согласованию)</w:t>
            </w:r>
          </w:p>
        </w:tc>
      </w:tr>
    </w:tbl>
    <w:p w:rsidR="001E690D" w:rsidRPr="00531463" w:rsidRDefault="001E690D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47DF9" w:rsidRDefault="00547DF9" w:rsidP="00C5350C">
      <w:pPr>
        <w:spacing w:after="480"/>
        <w:jc w:val="both"/>
        <w:rPr>
          <w:color w:val="000000"/>
          <w:sz w:val="28"/>
          <w:szCs w:val="28"/>
        </w:rPr>
      </w:pPr>
    </w:p>
    <w:p w:rsidR="00867A60" w:rsidRDefault="00867A60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BD4AFA" w:rsidRDefault="00BD4AFA" w:rsidP="00C5350C">
      <w:pPr>
        <w:spacing w:after="480"/>
        <w:jc w:val="both"/>
        <w:rPr>
          <w:color w:val="000000"/>
          <w:sz w:val="28"/>
          <w:szCs w:val="28"/>
        </w:rPr>
      </w:pPr>
    </w:p>
    <w:p w:rsidR="002B3AE5" w:rsidRDefault="002B3AE5" w:rsidP="00C02398">
      <w:pPr>
        <w:rPr>
          <w:sz w:val="24"/>
          <w:szCs w:val="24"/>
        </w:rPr>
      </w:pPr>
      <w:bookmarkStart w:id="0" w:name="_GoBack"/>
      <w:bookmarkEnd w:id="0"/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867A60">
      <w:headerReference w:type="default" r:id="rId8"/>
      <w:headerReference w:type="first" r:id="rId9"/>
      <w:pgSz w:w="12240" w:h="15840"/>
      <w:pgMar w:top="1134" w:right="992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87" w:rsidRDefault="00FF1F87" w:rsidP="00531463">
      <w:r>
        <w:separator/>
      </w:r>
    </w:p>
  </w:endnote>
  <w:endnote w:type="continuationSeparator" w:id="1">
    <w:p w:rsidR="00FF1F87" w:rsidRDefault="00FF1F87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87" w:rsidRDefault="00FF1F87" w:rsidP="00531463">
      <w:r>
        <w:separator/>
      </w:r>
    </w:p>
  </w:footnote>
  <w:footnote w:type="continuationSeparator" w:id="1">
    <w:p w:rsidR="00FF1F87" w:rsidRDefault="00FF1F87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6B" w:rsidRDefault="001B2C6B" w:rsidP="001B2C6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6B" w:rsidRDefault="001B2C6B" w:rsidP="001B2C6B">
    <w:pPr>
      <w:pStyle w:val="ab"/>
      <w:jc w:val="center"/>
    </w:pPr>
    <w:r w:rsidRPr="001B2C6B">
      <w:rPr>
        <w:noProof/>
      </w:rPr>
      <w:drawing>
        <wp:inline distT="0" distB="0" distL="0" distR="0">
          <wp:extent cx="457200" cy="571500"/>
          <wp:effectExtent l="1905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87528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17EE4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2C6B"/>
    <w:rsid w:val="001B39B3"/>
    <w:rsid w:val="001B6047"/>
    <w:rsid w:val="001B61F4"/>
    <w:rsid w:val="001B7C2B"/>
    <w:rsid w:val="001C102A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678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7BE"/>
    <w:rsid w:val="00346E41"/>
    <w:rsid w:val="00351735"/>
    <w:rsid w:val="00351EEB"/>
    <w:rsid w:val="00352C23"/>
    <w:rsid w:val="0035374B"/>
    <w:rsid w:val="003579B3"/>
    <w:rsid w:val="00361F73"/>
    <w:rsid w:val="00362EC6"/>
    <w:rsid w:val="003634AB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00B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66CC5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A60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0D90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A9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164E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AFA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2398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2648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175B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11F"/>
    <w:rsid w:val="00F75CCF"/>
    <w:rsid w:val="00F8276C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3A83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1F87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61E5-5924-410D-B249-87E8E294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2604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4</cp:revision>
  <cp:lastPrinted>2021-11-24T12:53:00Z</cp:lastPrinted>
  <dcterms:created xsi:type="dcterms:W3CDTF">2021-11-24T12:56:00Z</dcterms:created>
  <dcterms:modified xsi:type="dcterms:W3CDTF">2021-11-24T13:39:00Z</dcterms:modified>
</cp:coreProperties>
</file>